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5973"/>
        <w:gridCol w:w="2229"/>
      </w:tblGrid>
      <w:tr w:rsidR="00D94342" w:rsidRPr="00D94342" w:rsidTr="003645D2"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94342" w:rsidRPr="00D94342" w:rsidRDefault="00D94342" w:rsidP="00D943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</w:pPr>
            <w:bookmarkStart w:id="0" w:name="_GoBack"/>
            <w:bookmarkEnd w:id="0"/>
            <w:r w:rsidRPr="00D94342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Tantárgy </w:t>
            </w:r>
            <w:r w:rsidRPr="00D94342">
              <w:rPr>
                <w:rFonts w:ascii="Times New Roman" w:eastAsia="Times New Roman" w:hAnsi="Times New Roman" w:cs="Times New Roman"/>
                <w:lang w:eastAsia="hu-HU"/>
              </w:rPr>
              <w:t>neve:</w:t>
            </w:r>
            <w:r w:rsidRPr="00D94342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Tájékozt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atás, információforrások 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94342" w:rsidRPr="00D94342" w:rsidRDefault="00D94342" w:rsidP="00D94342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D94342">
              <w:rPr>
                <w:rFonts w:ascii="Times New Roman" w:eastAsia="Times New Roman" w:hAnsi="Times New Roman" w:cs="Times New Roman"/>
                <w:b/>
                <w:lang w:eastAsia="hu-HU"/>
              </w:rPr>
              <w:t>Kreditértéke: 6</w:t>
            </w:r>
          </w:p>
        </w:tc>
      </w:tr>
      <w:tr w:rsidR="00D94342" w:rsidRPr="00D94342" w:rsidTr="003645D2">
        <w:tc>
          <w:tcPr>
            <w:tcW w:w="90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94342" w:rsidRPr="00D94342" w:rsidRDefault="00D94342" w:rsidP="00D94342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94342">
              <w:rPr>
                <w:rFonts w:ascii="Times New Roman" w:eastAsia="Times New Roman" w:hAnsi="Times New Roman" w:cs="Times New Roman"/>
                <w:lang w:eastAsia="hu-HU"/>
              </w:rPr>
              <w:t xml:space="preserve">A tantárgy </w:t>
            </w:r>
            <w:r w:rsidRPr="00D94342">
              <w:rPr>
                <w:rFonts w:ascii="Times New Roman" w:eastAsia="Times New Roman" w:hAnsi="Times New Roman" w:cs="Times New Roman"/>
                <w:b/>
                <w:lang w:eastAsia="hu-HU"/>
              </w:rPr>
              <w:t>besorolása</w:t>
            </w:r>
            <w:r w:rsidRPr="00D94342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D94342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kötelező </w:t>
            </w:r>
          </w:p>
        </w:tc>
      </w:tr>
      <w:tr w:rsidR="00D94342" w:rsidRPr="00D94342" w:rsidTr="003645D2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94342" w:rsidRPr="00D94342" w:rsidRDefault="00D94342" w:rsidP="00D94342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94342">
              <w:rPr>
                <w:rFonts w:ascii="Times New Roman" w:eastAsia="Times New Roman" w:hAnsi="Times New Roman" w:cs="Times New Roman"/>
                <w:b/>
                <w:lang w:eastAsia="hu-HU"/>
              </w:rPr>
              <w:t>A tantárgy elméleti vagy gyakorlati jellegének mértéke, „képzési karaktere”</w:t>
            </w:r>
            <w:r w:rsidRPr="00D94342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D94342">
              <w:rPr>
                <w:rFonts w:ascii="Times New Roman" w:eastAsia="Times New Roman" w:hAnsi="Times New Roman" w:cs="Times New Roman"/>
                <w:b/>
                <w:lang w:eastAsia="hu-HU"/>
              </w:rPr>
              <w:t>60/40</w:t>
            </w:r>
            <w:r w:rsidRPr="00D94342">
              <w:rPr>
                <w:rFonts w:ascii="Times New Roman" w:eastAsia="Times New Roman" w:hAnsi="Times New Roman" w:cs="Times New Roman"/>
                <w:lang w:eastAsia="hu-HU"/>
              </w:rPr>
              <w:t xml:space="preserve"> (</w:t>
            </w:r>
            <w:proofErr w:type="spellStart"/>
            <w:r w:rsidRPr="00D94342">
              <w:rPr>
                <w:rFonts w:ascii="Times New Roman" w:eastAsia="Times New Roman" w:hAnsi="Times New Roman" w:cs="Times New Roman"/>
                <w:lang w:eastAsia="hu-HU"/>
              </w:rPr>
              <w:t>elm</w:t>
            </w:r>
            <w:proofErr w:type="spellEnd"/>
            <w:r w:rsidRPr="00D94342">
              <w:rPr>
                <w:rFonts w:ascii="Times New Roman" w:eastAsia="Times New Roman" w:hAnsi="Times New Roman" w:cs="Times New Roman"/>
                <w:lang w:eastAsia="hu-HU"/>
              </w:rPr>
              <w:t>./</w:t>
            </w:r>
            <w:proofErr w:type="spellStart"/>
            <w:r w:rsidRPr="00D94342">
              <w:rPr>
                <w:rFonts w:ascii="Times New Roman" w:eastAsia="Times New Roman" w:hAnsi="Times New Roman" w:cs="Times New Roman"/>
                <w:lang w:eastAsia="hu-HU"/>
              </w:rPr>
              <w:t>gyak</w:t>
            </w:r>
            <w:proofErr w:type="spellEnd"/>
            <w:r w:rsidRPr="00D94342">
              <w:rPr>
                <w:rFonts w:ascii="Times New Roman" w:eastAsia="Times New Roman" w:hAnsi="Times New Roman" w:cs="Times New Roman"/>
                <w:lang w:eastAsia="hu-HU"/>
              </w:rPr>
              <w:t>.)</w:t>
            </w:r>
          </w:p>
        </w:tc>
      </w:tr>
      <w:tr w:rsidR="00D94342" w:rsidRPr="00D94342" w:rsidTr="003645D2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94342" w:rsidRPr="00D94342" w:rsidRDefault="00D94342" w:rsidP="00D94342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94342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D94342">
              <w:rPr>
                <w:rFonts w:ascii="Times New Roman" w:eastAsia="Times New Roman" w:hAnsi="Times New Roman" w:cs="Times New Roman"/>
                <w:b/>
                <w:lang w:eastAsia="hu-HU"/>
              </w:rPr>
              <w:t>tanóra típusa</w:t>
            </w:r>
            <w:r w:rsidRPr="00D94342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proofErr w:type="spellStart"/>
            <w:r w:rsidRPr="00D94342">
              <w:rPr>
                <w:rFonts w:ascii="Times New Roman" w:eastAsia="Times New Roman" w:hAnsi="Times New Roman" w:cs="Times New Roman"/>
                <w:b/>
                <w:lang w:eastAsia="hu-HU"/>
              </w:rPr>
              <w:t>ea</w:t>
            </w:r>
            <w:proofErr w:type="spellEnd"/>
            <w:r w:rsidRPr="00D94342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/szem </w:t>
            </w:r>
            <w:r w:rsidRPr="00D94342">
              <w:rPr>
                <w:rFonts w:ascii="Times New Roman" w:eastAsia="Times New Roman" w:hAnsi="Times New Roman" w:cs="Times New Roman"/>
                <w:lang w:eastAsia="hu-HU"/>
              </w:rPr>
              <w:t xml:space="preserve">és </w:t>
            </w:r>
            <w:r w:rsidRPr="00D94342">
              <w:rPr>
                <w:rFonts w:ascii="Times New Roman" w:eastAsia="Times New Roman" w:hAnsi="Times New Roman" w:cs="Times New Roman"/>
                <w:b/>
                <w:lang w:eastAsia="hu-HU"/>
              </w:rPr>
              <w:t>óraszáma</w:t>
            </w:r>
            <w:r w:rsidRPr="00D94342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D94342">
              <w:rPr>
                <w:rFonts w:ascii="Times New Roman" w:eastAsia="Times New Roman" w:hAnsi="Times New Roman" w:cs="Times New Roman"/>
                <w:b/>
                <w:lang w:eastAsia="hu-HU"/>
              </w:rPr>
              <w:t>28/</w:t>
            </w:r>
            <w:proofErr w:type="spellStart"/>
            <w:r w:rsidRPr="00D94342">
              <w:rPr>
                <w:rFonts w:ascii="Times New Roman" w:eastAsia="Times New Roman" w:hAnsi="Times New Roman" w:cs="Times New Roman"/>
                <w:b/>
                <w:lang w:eastAsia="hu-HU"/>
              </w:rPr>
              <w:t>28</w:t>
            </w:r>
            <w:proofErr w:type="spellEnd"/>
            <w:r w:rsidRPr="00D94342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Pr="00D94342">
              <w:rPr>
                <w:rFonts w:ascii="Times New Roman" w:eastAsia="Times New Roman" w:hAnsi="Times New Roman" w:cs="Times New Roman"/>
                <w:lang w:eastAsia="hu-HU"/>
              </w:rPr>
              <w:t xml:space="preserve">az adott </w:t>
            </w:r>
            <w:r w:rsidRPr="00D94342">
              <w:rPr>
                <w:rFonts w:ascii="Times New Roman" w:eastAsia="Times New Roman" w:hAnsi="Times New Roman" w:cs="Times New Roman"/>
                <w:b/>
                <w:lang w:eastAsia="hu-HU"/>
              </w:rPr>
              <w:t>félévben</w:t>
            </w:r>
            <w:r w:rsidRPr="00D94342">
              <w:rPr>
                <w:rFonts w:ascii="Times New Roman" w:eastAsia="Times New Roman" w:hAnsi="Times New Roman" w:cs="Times New Roman"/>
                <w:lang w:eastAsia="hu-HU"/>
              </w:rPr>
              <w:t>,</w:t>
            </w:r>
          </w:p>
          <w:p w:rsidR="00D94342" w:rsidRPr="00D94342" w:rsidRDefault="00D94342" w:rsidP="00D94342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94342">
              <w:rPr>
                <w:rFonts w:ascii="Times New Roman" w:eastAsia="Times New Roman" w:hAnsi="Times New Roman" w:cs="Times New Roman"/>
                <w:lang w:eastAsia="hu-HU"/>
              </w:rPr>
              <w:t xml:space="preserve">Az adott ismeret átadásában alkalmazandó </w:t>
            </w:r>
            <w:r w:rsidRPr="00D94342">
              <w:rPr>
                <w:rFonts w:ascii="Times New Roman" w:eastAsia="Times New Roman" w:hAnsi="Times New Roman" w:cs="Times New Roman"/>
                <w:b/>
                <w:lang w:eastAsia="hu-HU"/>
              </w:rPr>
              <w:t>további</w:t>
            </w:r>
            <w:r w:rsidRPr="00D94342">
              <w:rPr>
                <w:rFonts w:ascii="Times New Roman" w:eastAsia="Times New Roman" w:hAnsi="Times New Roman" w:cs="Times New Roman"/>
                <w:lang w:eastAsia="hu-HU"/>
              </w:rPr>
              <w:t xml:space="preserve"> (</w:t>
            </w:r>
            <w:r w:rsidRPr="00D94342">
              <w:rPr>
                <w:rFonts w:ascii="Times New Roman" w:eastAsia="Times New Roman" w:hAnsi="Times New Roman" w:cs="Times New Roman"/>
                <w:i/>
                <w:lang w:eastAsia="hu-HU"/>
              </w:rPr>
              <w:t>sajátos</w:t>
            </w:r>
            <w:r w:rsidRPr="00D94342">
              <w:rPr>
                <w:rFonts w:ascii="Times New Roman" w:eastAsia="Times New Roman" w:hAnsi="Times New Roman" w:cs="Times New Roman"/>
                <w:lang w:eastAsia="hu-HU"/>
              </w:rPr>
              <w:t xml:space="preserve">) </w:t>
            </w:r>
            <w:r w:rsidRPr="00D94342">
              <w:rPr>
                <w:rFonts w:ascii="Times New Roman" w:eastAsia="Times New Roman" w:hAnsi="Times New Roman" w:cs="Times New Roman"/>
                <w:b/>
                <w:lang w:eastAsia="hu-HU"/>
              </w:rPr>
              <w:t>módok, jellemzők</w:t>
            </w:r>
            <w:r w:rsidRPr="00D94342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D94342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hu-HU"/>
              </w:rPr>
              <w:t>(ha vannak)</w:t>
            </w:r>
            <w:r w:rsidRPr="00D94342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</w:p>
        </w:tc>
      </w:tr>
      <w:tr w:rsidR="00D94342" w:rsidRPr="00D94342" w:rsidTr="003645D2">
        <w:tc>
          <w:tcPr>
            <w:tcW w:w="906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94342" w:rsidRPr="00D94342" w:rsidRDefault="00D94342" w:rsidP="00D94342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94342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D94342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számonkérés </w:t>
            </w:r>
            <w:r w:rsidRPr="00D94342">
              <w:rPr>
                <w:rFonts w:ascii="Times New Roman" w:eastAsia="Times New Roman" w:hAnsi="Times New Roman" w:cs="Times New Roman"/>
                <w:lang w:eastAsia="hu-HU"/>
              </w:rPr>
              <w:t xml:space="preserve">módja: </w:t>
            </w:r>
            <w:proofErr w:type="spellStart"/>
            <w:r w:rsidRPr="00D94342">
              <w:rPr>
                <w:rFonts w:ascii="Times New Roman" w:eastAsia="Times New Roman" w:hAnsi="Times New Roman" w:cs="Times New Roman"/>
                <w:b/>
                <w:lang w:eastAsia="hu-HU"/>
              </w:rPr>
              <w:t>koll</w:t>
            </w:r>
            <w:proofErr w:type="spellEnd"/>
            <w:r w:rsidRPr="00D94342">
              <w:rPr>
                <w:rFonts w:ascii="Times New Roman" w:eastAsia="Times New Roman" w:hAnsi="Times New Roman" w:cs="Times New Roman"/>
                <w:b/>
                <w:lang w:eastAsia="hu-HU"/>
              </w:rPr>
              <w:t>.</w:t>
            </w:r>
          </w:p>
          <w:p w:rsidR="00D94342" w:rsidRPr="00D94342" w:rsidRDefault="00D94342" w:rsidP="00D94342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D94342">
              <w:rPr>
                <w:rFonts w:ascii="Times New Roman" w:eastAsia="Times New Roman" w:hAnsi="Times New Roman" w:cs="Times New Roman"/>
                <w:lang w:eastAsia="hu-HU"/>
              </w:rPr>
              <w:t xml:space="preserve">Az ismeretellenőrzésben alkalmazandó </w:t>
            </w:r>
            <w:r w:rsidRPr="00D94342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további </w:t>
            </w:r>
            <w:r w:rsidRPr="00D94342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D94342">
              <w:rPr>
                <w:rFonts w:ascii="Times New Roman" w:eastAsia="Times New Roman" w:hAnsi="Times New Roman" w:cs="Times New Roman"/>
                <w:i/>
                <w:lang w:eastAsia="hu-HU"/>
              </w:rPr>
              <w:t>sajátos</w:t>
            </w:r>
            <w:r w:rsidRPr="00D94342">
              <w:rPr>
                <w:rFonts w:ascii="Times New Roman" w:eastAsia="Times New Roman" w:hAnsi="Times New Roman" w:cs="Times New Roman"/>
                <w:lang w:eastAsia="hu-HU"/>
              </w:rPr>
              <w:t xml:space="preserve">) </w:t>
            </w:r>
            <w:r w:rsidRPr="00D94342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módok </w:t>
            </w:r>
            <w:r w:rsidRPr="00D94342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hu-HU"/>
              </w:rPr>
              <w:t>(ha vannak)</w:t>
            </w:r>
            <w:r w:rsidRPr="00D94342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: </w:t>
            </w:r>
            <w:r w:rsidRPr="00D94342">
              <w:rPr>
                <w:rFonts w:ascii="Times New Roman" w:eastAsia="Times New Roman" w:hAnsi="Times New Roman" w:cs="Times New Roman"/>
                <w:lang w:eastAsia="hu-HU"/>
              </w:rPr>
              <w:t>dolgozat bekérése</w:t>
            </w:r>
          </w:p>
        </w:tc>
      </w:tr>
      <w:tr w:rsidR="00D94342" w:rsidRPr="00D94342" w:rsidTr="003645D2">
        <w:tc>
          <w:tcPr>
            <w:tcW w:w="90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94342" w:rsidRPr="00D94342" w:rsidRDefault="00D94342" w:rsidP="00D943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94342">
              <w:rPr>
                <w:rFonts w:ascii="Times New Roman" w:eastAsia="Times New Roman" w:hAnsi="Times New Roman" w:cs="Times New Roman"/>
                <w:lang w:eastAsia="hu-HU"/>
              </w:rPr>
              <w:t xml:space="preserve">A tantárgy </w:t>
            </w:r>
            <w:r w:rsidRPr="00D94342">
              <w:rPr>
                <w:rFonts w:ascii="Times New Roman" w:eastAsia="Times New Roman" w:hAnsi="Times New Roman" w:cs="Times New Roman"/>
                <w:b/>
                <w:lang w:eastAsia="hu-HU"/>
              </w:rPr>
              <w:t>tantervi helye</w:t>
            </w:r>
            <w:r w:rsidRPr="00D94342">
              <w:rPr>
                <w:rFonts w:ascii="Times New Roman" w:eastAsia="Times New Roman" w:hAnsi="Times New Roman" w:cs="Times New Roman"/>
                <w:lang w:eastAsia="hu-HU"/>
              </w:rPr>
              <w:t xml:space="preserve"> (hányadik félév): </w:t>
            </w:r>
            <w:r w:rsidRPr="00D94342">
              <w:rPr>
                <w:rFonts w:ascii="Times New Roman" w:eastAsia="Times New Roman" w:hAnsi="Times New Roman" w:cs="Times New Roman"/>
                <w:b/>
                <w:lang w:eastAsia="hu-HU"/>
              </w:rPr>
              <w:t>3.</w:t>
            </w:r>
          </w:p>
        </w:tc>
      </w:tr>
      <w:tr w:rsidR="00D94342" w:rsidRPr="00D94342" w:rsidTr="003645D2">
        <w:tc>
          <w:tcPr>
            <w:tcW w:w="90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94342" w:rsidRPr="00D94342" w:rsidRDefault="00D94342" w:rsidP="00D943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94342">
              <w:rPr>
                <w:rFonts w:ascii="Times New Roman" w:eastAsia="Times New Roman" w:hAnsi="Times New Roman" w:cs="Times New Roman"/>
                <w:lang w:eastAsia="hu-HU"/>
              </w:rPr>
              <w:t xml:space="preserve">Előtanulmányi feltételek </w:t>
            </w:r>
            <w:r w:rsidRPr="00D94342">
              <w:rPr>
                <w:rFonts w:ascii="Times New Roman" w:eastAsia="Times New Roman" w:hAnsi="Times New Roman" w:cs="Times New Roman"/>
                <w:i/>
                <w:lang w:eastAsia="hu-HU"/>
              </w:rPr>
              <w:t>(ha vannak)</w:t>
            </w:r>
            <w:r w:rsidRPr="00D94342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  <w:r w:rsidRPr="00D94342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</w:t>
            </w:r>
          </w:p>
        </w:tc>
      </w:tr>
      <w:tr w:rsidR="00D94342" w:rsidRPr="00D94342" w:rsidTr="003645D2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94342" w:rsidRPr="00D94342" w:rsidRDefault="00D94342" w:rsidP="00D94342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D94342">
              <w:rPr>
                <w:rFonts w:ascii="Times New Roman" w:eastAsia="Times New Roman" w:hAnsi="Times New Roman" w:cs="Times New Roman"/>
                <w:b/>
                <w:lang w:eastAsia="hu-HU"/>
              </w:rPr>
              <w:t>Tantárgy-leírás</w:t>
            </w:r>
            <w:r w:rsidRPr="00D94342">
              <w:rPr>
                <w:rFonts w:ascii="Times New Roman" w:eastAsia="Times New Roman" w:hAnsi="Times New Roman" w:cs="Times New Roman"/>
                <w:lang w:eastAsia="hu-HU"/>
              </w:rPr>
              <w:t xml:space="preserve">: az elsajátítandó </w:t>
            </w:r>
            <w:r w:rsidRPr="00D94342">
              <w:rPr>
                <w:rFonts w:ascii="Times New Roman" w:eastAsia="Times New Roman" w:hAnsi="Times New Roman" w:cs="Times New Roman"/>
                <w:b/>
                <w:lang w:eastAsia="hu-HU"/>
              </w:rPr>
              <w:t>ismeretanyag tömör, ugyanakkor informáló leírása</w:t>
            </w:r>
          </w:p>
        </w:tc>
      </w:tr>
      <w:tr w:rsidR="00D94342" w:rsidRPr="00D94342" w:rsidTr="003645D2">
        <w:trPr>
          <w:trHeight w:val="280"/>
        </w:trPr>
        <w:tc>
          <w:tcPr>
            <w:tcW w:w="906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D94342" w:rsidRPr="00D94342" w:rsidRDefault="00D94342" w:rsidP="00D94342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9434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kurzus elvégzése után a hallgató megismerkedik az információ tudományos és </w:t>
            </w:r>
            <w:proofErr w:type="spellStart"/>
            <w:r w:rsidRPr="00D9434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könyvtárinformatikai</w:t>
            </w:r>
            <w:proofErr w:type="spellEnd"/>
            <w:r w:rsidRPr="00D9434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értelmezésével, a könyvtári tájékoztatás fogalmával, szerepével, irányaival és típusaival. Megismerkedik a direkt és indirekt tájékoztatási eszközrendszerrel, a könyvtári és dokumentációs szabványokkal, az egyes tudományterületek szaktájékoztatási intézményrendszerével, a tájékoztató szolgáltatásokkal, azok módszereivel és eszközeivel.</w:t>
            </w:r>
          </w:p>
        </w:tc>
      </w:tr>
      <w:tr w:rsidR="00D94342" w:rsidRPr="00D94342" w:rsidTr="003645D2">
        <w:tc>
          <w:tcPr>
            <w:tcW w:w="906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94342" w:rsidRPr="00D94342" w:rsidRDefault="00D94342" w:rsidP="00D94342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D94342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D94342">
              <w:rPr>
                <w:rFonts w:ascii="Times New Roman" w:eastAsia="Times New Roman" w:hAnsi="Times New Roman" w:cs="Times New Roman"/>
                <w:b/>
                <w:lang w:eastAsia="hu-HU"/>
              </w:rPr>
              <w:t>2-5</w:t>
            </w:r>
            <w:r w:rsidRPr="00D94342">
              <w:rPr>
                <w:rFonts w:ascii="Times New Roman" w:eastAsia="Times New Roman" w:hAnsi="Times New Roman" w:cs="Times New Roman"/>
                <w:lang w:eastAsia="hu-HU"/>
              </w:rPr>
              <w:t xml:space="preserve"> legfontosabb </w:t>
            </w:r>
            <w:r w:rsidRPr="00D94342">
              <w:rPr>
                <w:rFonts w:ascii="Times New Roman" w:eastAsia="Times New Roman" w:hAnsi="Times New Roman" w:cs="Times New Roman"/>
                <w:i/>
                <w:lang w:eastAsia="hu-HU"/>
              </w:rPr>
              <w:t>kötelező,</w:t>
            </w:r>
            <w:r w:rsidRPr="00D94342">
              <w:rPr>
                <w:rFonts w:ascii="Times New Roman" w:eastAsia="Times New Roman" w:hAnsi="Times New Roman" w:cs="Times New Roman"/>
                <w:lang w:eastAsia="hu-HU"/>
              </w:rPr>
              <w:t xml:space="preserve"> illetve </w:t>
            </w:r>
            <w:r w:rsidRPr="00D94342">
              <w:rPr>
                <w:rFonts w:ascii="Times New Roman" w:eastAsia="Times New Roman" w:hAnsi="Times New Roman" w:cs="Times New Roman"/>
                <w:i/>
                <w:lang w:eastAsia="hu-HU"/>
              </w:rPr>
              <w:t>ajánlott</w:t>
            </w:r>
            <w:r w:rsidRPr="00D94342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 xml:space="preserve"> </w:t>
            </w:r>
            <w:r w:rsidRPr="00D94342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irodalom </w:t>
            </w:r>
            <w:r w:rsidRPr="00D94342">
              <w:rPr>
                <w:rFonts w:ascii="Times New Roman" w:eastAsia="Times New Roman" w:hAnsi="Times New Roman" w:cs="Times New Roman"/>
                <w:lang w:eastAsia="hu-HU"/>
              </w:rPr>
              <w:t>(jegyzet, tankönyv) felsorolása bibliográfiai adatokkal (szerző, cím, kiadás adatai, (esetleg oldalak), ISBN)</w:t>
            </w:r>
          </w:p>
        </w:tc>
      </w:tr>
      <w:tr w:rsidR="00D94342" w:rsidRPr="00D94342" w:rsidTr="003645D2">
        <w:tc>
          <w:tcPr>
            <w:tcW w:w="906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  <w:vAlign w:val="center"/>
          </w:tcPr>
          <w:p w:rsidR="00D94342" w:rsidRPr="00D94342" w:rsidRDefault="00D94342" w:rsidP="00D94342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9434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Bényei Miklós: A kurrens nemzetközi bibliográfia ötven éve </w:t>
            </w:r>
            <w:hyperlink r:id="rId5" w:history="1">
              <w:r w:rsidRPr="00D9434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http://mek.oszk.hu</w:t>
              </w:r>
            </w:hyperlink>
          </w:p>
          <w:p w:rsidR="00D94342" w:rsidRPr="00D94342" w:rsidRDefault="00D94342" w:rsidP="00D94342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9434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Ferenczi Zsuzsanna: Tájékoztatás a közművelődési könyvtárakban. Budapest: KMK, 2006.</w:t>
            </w:r>
          </w:p>
          <w:p w:rsidR="00D94342" w:rsidRPr="00D94342" w:rsidRDefault="00D94342" w:rsidP="00D94342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9434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Könyvtárosok kézikönyve 1-5. Budapest: Osiris, 2003. ISSN: 14166321</w:t>
            </w:r>
          </w:p>
          <w:p w:rsidR="00D94342" w:rsidRPr="00D94342" w:rsidRDefault="00D94342" w:rsidP="00D94342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D9434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Library</w:t>
            </w:r>
            <w:proofErr w:type="spellEnd"/>
            <w:r w:rsidRPr="00D9434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9434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Literature</w:t>
            </w:r>
            <w:proofErr w:type="spellEnd"/>
            <w:r w:rsidRPr="00D9434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and </w:t>
            </w:r>
            <w:proofErr w:type="spellStart"/>
            <w:r w:rsidRPr="00D9434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Information</w:t>
            </w:r>
            <w:proofErr w:type="spellEnd"/>
            <w:r w:rsidRPr="00D9434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Science. NY, Wilson, 1999. ISSN: 10937781</w:t>
            </w:r>
          </w:p>
        </w:tc>
      </w:tr>
      <w:tr w:rsidR="00D94342" w:rsidRPr="00D94342" w:rsidTr="003645D2">
        <w:tc>
          <w:tcPr>
            <w:tcW w:w="906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94342" w:rsidRPr="00D94342" w:rsidRDefault="00D94342" w:rsidP="00D943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94342">
              <w:rPr>
                <w:rFonts w:ascii="Times New Roman" w:eastAsia="Times New Roman" w:hAnsi="Times New Roman" w:cs="Times New Roman"/>
                <w:lang w:eastAsia="hu-HU"/>
              </w:rPr>
              <w:t xml:space="preserve">Azoknak az </w:t>
            </w:r>
            <w:r w:rsidRPr="00D94342">
              <w:rPr>
                <w:rFonts w:ascii="Times New Roman" w:eastAsia="Times New Roman" w:hAnsi="Times New Roman" w:cs="Times New Roman"/>
                <w:b/>
                <w:lang w:eastAsia="hu-HU"/>
              </w:rPr>
              <w:t>előírt</w:t>
            </w:r>
            <w:r w:rsidRPr="00D94342">
              <w:rPr>
                <w:rFonts w:ascii="Times New Roman" w:eastAsia="Times New Roman" w:hAnsi="Times New Roman" w:cs="Times New Roman"/>
                <w:lang w:eastAsia="hu-HU"/>
              </w:rPr>
              <w:t xml:space="preserve"> s</w:t>
            </w:r>
            <w:r w:rsidRPr="00D94342">
              <w:rPr>
                <w:rFonts w:ascii="Times New Roman" w:eastAsia="Times New Roman" w:hAnsi="Times New Roman" w:cs="Times New Roman"/>
                <w:b/>
                <w:lang w:eastAsia="hu-HU"/>
              </w:rPr>
              <w:t>zakmai kompetenciáknak, kompetencia-elemeknek</w:t>
            </w:r>
            <w:r w:rsidRPr="00D94342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 xml:space="preserve"> </w:t>
            </w:r>
            <w:r w:rsidRPr="00D943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(tudás, képesség</w:t>
            </w:r>
            <w:r w:rsidRPr="00D9434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stb., </w:t>
            </w:r>
            <w:r w:rsidRPr="00D943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 xml:space="preserve">KKK </w:t>
            </w:r>
            <w:r w:rsidRPr="00D943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u-HU"/>
              </w:rPr>
              <w:t>7.</w:t>
            </w:r>
            <w:r w:rsidRPr="00D943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 xml:space="preserve"> pont</w:t>
            </w:r>
            <w:r w:rsidRPr="00D9434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) </w:t>
            </w:r>
            <w:r w:rsidRPr="00D94342">
              <w:rPr>
                <w:rFonts w:ascii="Times New Roman" w:eastAsia="Times New Roman" w:hAnsi="Times New Roman" w:cs="Times New Roman"/>
                <w:lang w:eastAsia="hu-HU"/>
              </w:rPr>
              <w:t xml:space="preserve">a felsorolása, </w:t>
            </w:r>
            <w:r w:rsidRPr="00D94342">
              <w:rPr>
                <w:rFonts w:ascii="Times New Roman" w:eastAsia="Times New Roman" w:hAnsi="Times New Roman" w:cs="Times New Roman"/>
                <w:b/>
                <w:lang w:eastAsia="hu-HU"/>
              </w:rPr>
              <w:t>amelyek kialakításához a tantárgy jellemzően, érdemben hozzájárul</w:t>
            </w:r>
          </w:p>
        </w:tc>
      </w:tr>
      <w:tr w:rsidR="00D94342" w:rsidRPr="00D94342" w:rsidTr="003645D2">
        <w:trPr>
          <w:trHeight w:val="338"/>
        </w:trPr>
        <w:tc>
          <w:tcPr>
            <w:tcW w:w="9062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D94342" w:rsidRPr="00D94342" w:rsidRDefault="00D94342" w:rsidP="00D94342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D94342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Tantárgy felelőse </w:t>
            </w:r>
            <w:r w:rsidRPr="00D94342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D94342">
              <w:rPr>
                <w:rFonts w:ascii="Times New Roman" w:eastAsia="Times New Roman" w:hAnsi="Times New Roman" w:cs="Times New Roman"/>
                <w:i/>
                <w:lang w:eastAsia="hu-HU"/>
              </w:rPr>
              <w:t>név, beosztás, tud. fokozat</w:t>
            </w:r>
            <w:r w:rsidRPr="00D94342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D94342">
              <w:rPr>
                <w:rFonts w:ascii="Times New Roman" w:eastAsia="Times New Roman" w:hAnsi="Times New Roman" w:cs="Times New Roman"/>
                <w:b/>
                <w:lang w:eastAsia="hu-HU"/>
              </w:rPr>
              <w:t>: Bujdosóné dr. Dani Erzsébet, adjunktus, PhD</w:t>
            </w:r>
          </w:p>
        </w:tc>
      </w:tr>
      <w:tr w:rsidR="00D94342" w:rsidRPr="00D94342" w:rsidTr="003645D2">
        <w:trPr>
          <w:trHeight w:val="337"/>
        </w:trPr>
        <w:tc>
          <w:tcPr>
            <w:tcW w:w="9062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D94342" w:rsidRPr="00D94342" w:rsidRDefault="00D94342" w:rsidP="00D94342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D94342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Tantárgy oktatásába bevont </w:t>
            </w:r>
            <w:proofErr w:type="gramStart"/>
            <w:r w:rsidRPr="00D94342">
              <w:rPr>
                <w:rFonts w:ascii="Times New Roman" w:eastAsia="Times New Roman" w:hAnsi="Times New Roman" w:cs="Times New Roman"/>
                <w:b/>
                <w:lang w:eastAsia="hu-HU"/>
              </w:rPr>
              <w:t>oktató(</w:t>
            </w:r>
            <w:proofErr w:type="gramEnd"/>
            <w:r w:rsidRPr="00D94342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k), </w:t>
            </w:r>
            <w:r w:rsidRPr="00D94342">
              <w:rPr>
                <w:rFonts w:ascii="Times New Roman" w:eastAsia="Times New Roman" w:hAnsi="Times New Roman" w:cs="Times New Roman"/>
                <w:lang w:eastAsia="hu-HU"/>
              </w:rPr>
              <w:t>ha van(</w:t>
            </w:r>
            <w:proofErr w:type="spellStart"/>
            <w:r w:rsidRPr="00D94342">
              <w:rPr>
                <w:rFonts w:ascii="Times New Roman" w:eastAsia="Times New Roman" w:hAnsi="Times New Roman" w:cs="Times New Roman"/>
                <w:lang w:eastAsia="hu-HU"/>
              </w:rPr>
              <w:t>nak</w:t>
            </w:r>
            <w:proofErr w:type="spellEnd"/>
            <w:r w:rsidRPr="00D94342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D94342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Pr="00D94342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D94342">
              <w:rPr>
                <w:rFonts w:ascii="Times New Roman" w:eastAsia="Times New Roman" w:hAnsi="Times New Roman" w:cs="Times New Roman"/>
                <w:i/>
                <w:lang w:eastAsia="hu-HU"/>
              </w:rPr>
              <w:t>név, beosztás, tud. fokozat</w:t>
            </w:r>
            <w:r w:rsidRPr="00D94342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D94342">
              <w:rPr>
                <w:rFonts w:ascii="Times New Roman" w:eastAsia="Times New Roman" w:hAnsi="Times New Roman" w:cs="Times New Roman"/>
                <w:b/>
                <w:lang w:eastAsia="hu-HU"/>
              </w:rPr>
              <w:t>:</w:t>
            </w:r>
          </w:p>
        </w:tc>
      </w:tr>
      <w:tr w:rsidR="00D94342" w:rsidRPr="006C5347" w:rsidTr="003645D2">
        <w:trPr>
          <w:trHeight w:val="337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94342" w:rsidRPr="006C5347" w:rsidRDefault="00D94342" w:rsidP="00C013F3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Tanmenet: </w:t>
            </w:r>
            <w:r w:rsidRPr="00D94342">
              <w:rPr>
                <w:rFonts w:ascii="Times New Roman" w:eastAsia="Times New Roman" w:hAnsi="Times New Roman" w:cs="Times New Roman"/>
                <w:b/>
                <w:lang w:eastAsia="hu-HU"/>
              </w:rPr>
              <w:t>INBKM0316-17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Pr="00D94342">
              <w:rPr>
                <w:rFonts w:ascii="Times New Roman" w:eastAsia="Times New Roman" w:hAnsi="Times New Roman" w:cs="Times New Roman"/>
                <w:b/>
                <w:lang w:eastAsia="hu-HU"/>
              </w:rPr>
              <w:t>Tájékozt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atás, információforrások 1</w:t>
            </w:r>
          </w:p>
        </w:tc>
      </w:tr>
      <w:tr w:rsidR="003645D2" w:rsidRPr="003645D2" w:rsidTr="00364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5D2" w:rsidRPr="003645D2" w:rsidRDefault="003645D2" w:rsidP="003645D2">
            <w:pPr>
              <w:rPr>
                <w:rFonts w:ascii="Times New Roman" w:hAnsi="Times New Roman" w:cs="Times New Roman"/>
              </w:rPr>
            </w:pPr>
            <w:r w:rsidRPr="003645D2">
              <w:rPr>
                <w:rFonts w:ascii="Times New Roman" w:hAnsi="Times New Roman" w:cs="Times New Roman"/>
              </w:rPr>
              <w:t>1. hét</w:t>
            </w:r>
          </w:p>
        </w:tc>
        <w:tc>
          <w:tcPr>
            <w:tcW w:w="8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645D2" w:rsidRPr="003645D2" w:rsidRDefault="003645D2">
            <w:pPr>
              <w:rPr>
                <w:rFonts w:ascii="Times New Roman" w:hAnsi="Times New Roman" w:cs="Times New Roman"/>
                <w:color w:val="000000"/>
              </w:rPr>
            </w:pPr>
            <w:r w:rsidRPr="003645D2">
              <w:rPr>
                <w:rFonts w:ascii="Times New Roman" w:hAnsi="Times New Roman" w:cs="Times New Roman"/>
                <w:color w:val="000000"/>
              </w:rPr>
              <w:t xml:space="preserve">Az információ, a dokumentáció tudományos és </w:t>
            </w:r>
            <w:proofErr w:type="spellStart"/>
            <w:r w:rsidRPr="003645D2">
              <w:rPr>
                <w:rFonts w:ascii="Times New Roman" w:hAnsi="Times New Roman" w:cs="Times New Roman"/>
                <w:color w:val="000000"/>
              </w:rPr>
              <w:t>könyvtárinformatikai</w:t>
            </w:r>
            <w:proofErr w:type="spellEnd"/>
            <w:r w:rsidRPr="003645D2">
              <w:rPr>
                <w:rFonts w:ascii="Times New Roman" w:hAnsi="Times New Roman" w:cs="Times New Roman"/>
                <w:color w:val="000000"/>
              </w:rPr>
              <w:t xml:space="preserve"> értelmezése</w:t>
            </w:r>
          </w:p>
        </w:tc>
      </w:tr>
      <w:tr w:rsidR="003645D2" w:rsidRPr="003645D2" w:rsidTr="00364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5D2" w:rsidRPr="003645D2" w:rsidRDefault="003645D2" w:rsidP="003645D2">
            <w:pPr>
              <w:rPr>
                <w:rFonts w:ascii="Times New Roman" w:hAnsi="Times New Roman" w:cs="Times New Roman"/>
              </w:rPr>
            </w:pPr>
            <w:r w:rsidRPr="003645D2">
              <w:rPr>
                <w:rFonts w:ascii="Times New Roman" w:hAnsi="Times New Roman" w:cs="Times New Roman"/>
              </w:rPr>
              <w:t>2.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645D2" w:rsidRPr="003645D2" w:rsidRDefault="003645D2">
            <w:pPr>
              <w:rPr>
                <w:rFonts w:ascii="Times New Roman" w:hAnsi="Times New Roman" w:cs="Times New Roman"/>
                <w:color w:val="000000"/>
              </w:rPr>
            </w:pPr>
            <w:r w:rsidRPr="003645D2">
              <w:rPr>
                <w:rFonts w:ascii="Times New Roman" w:hAnsi="Times New Roman" w:cs="Times New Roman"/>
                <w:color w:val="000000"/>
              </w:rPr>
              <w:t>A könyvtári tájékoztatás fogalma, szerepe, irányai, típusai</w:t>
            </w:r>
          </w:p>
        </w:tc>
      </w:tr>
      <w:tr w:rsidR="003645D2" w:rsidRPr="003645D2" w:rsidTr="00364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5D2" w:rsidRPr="003645D2" w:rsidRDefault="003645D2" w:rsidP="003645D2">
            <w:pPr>
              <w:rPr>
                <w:rFonts w:ascii="Times New Roman" w:hAnsi="Times New Roman" w:cs="Times New Roman"/>
              </w:rPr>
            </w:pPr>
            <w:r w:rsidRPr="003645D2">
              <w:rPr>
                <w:rFonts w:ascii="Times New Roman" w:hAnsi="Times New Roman" w:cs="Times New Roman"/>
              </w:rPr>
              <w:t>3.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645D2" w:rsidRPr="003645D2" w:rsidRDefault="003645D2">
            <w:pPr>
              <w:rPr>
                <w:rFonts w:ascii="Times New Roman" w:hAnsi="Times New Roman" w:cs="Times New Roman"/>
                <w:color w:val="000000"/>
              </w:rPr>
            </w:pPr>
            <w:r w:rsidRPr="003645D2">
              <w:rPr>
                <w:rFonts w:ascii="Times New Roman" w:hAnsi="Times New Roman" w:cs="Times New Roman"/>
                <w:color w:val="000000"/>
              </w:rPr>
              <w:t>A direkt és indirekt tájékoztatási rendszer.</w:t>
            </w:r>
          </w:p>
        </w:tc>
      </w:tr>
      <w:tr w:rsidR="003645D2" w:rsidRPr="003645D2" w:rsidTr="00364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5D2" w:rsidRPr="003645D2" w:rsidRDefault="003645D2" w:rsidP="003645D2">
            <w:pPr>
              <w:rPr>
                <w:rFonts w:ascii="Times New Roman" w:hAnsi="Times New Roman" w:cs="Times New Roman"/>
              </w:rPr>
            </w:pPr>
            <w:r w:rsidRPr="003645D2">
              <w:rPr>
                <w:rFonts w:ascii="Times New Roman" w:hAnsi="Times New Roman" w:cs="Times New Roman"/>
              </w:rPr>
              <w:t>4.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645D2" w:rsidRPr="003645D2" w:rsidRDefault="003645D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645D2">
              <w:rPr>
                <w:rFonts w:ascii="Times New Roman" w:hAnsi="Times New Roman" w:cs="Times New Roman"/>
                <w:color w:val="000000"/>
              </w:rPr>
              <w:t>Faktografikus</w:t>
            </w:r>
            <w:proofErr w:type="spellEnd"/>
            <w:r w:rsidRPr="003645D2">
              <w:rPr>
                <w:rFonts w:ascii="Times New Roman" w:hAnsi="Times New Roman" w:cs="Times New Roman"/>
                <w:color w:val="000000"/>
              </w:rPr>
              <w:t xml:space="preserve"> eszközök a tájékoztatásban</w:t>
            </w:r>
          </w:p>
        </w:tc>
      </w:tr>
      <w:tr w:rsidR="003645D2" w:rsidRPr="003645D2" w:rsidTr="00364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5D2" w:rsidRPr="003645D2" w:rsidRDefault="003645D2" w:rsidP="003645D2">
            <w:pPr>
              <w:rPr>
                <w:rFonts w:ascii="Times New Roman" w:hAnsi="Times New Roman" w:cs="Times New Roman"/>
              </w:rPr>
            </w:pPr>
            <w:r w:rsidRPr="003645D2">
              <w:rPr>
                <w:rFonts w:ascii="Times New Roman" w:hAnsi="Times New Roman" w:cs="Times New Roman"/>
              </w:rPr>
              <w:t>5.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645D2" w:rsidRPr="003645D2" w:rsidRDefault="003645D2">
            <w:pPr>
              <w:rPr>
                <w:rFonts w:ascii="Times New Roman" w:hAnsi="Times New Roman" w:cs="Times New Roman"/>
                <w:color w:val="000000"/>
              </w:rPr>
            </w:pPr>
            <w:r w:rsidRPr="003645D2">
              <w:rPr>
                <w:rFonts w:ascii="Times New Roman" w:hAnsi="Times New Roman" w:cs="Times New Roman"/>
                <w:color w:val="000000"/>
              </w:rPr>
              <w:t>A bibliográfia elméleti kérdései, a bibliográfia-készítés technikája (fogalom, számbavétel, lefedettség, azonosítás, szelekció, rendszerezés). A bibliográfiák tipizálása.</w:t>
            </w:r>
          </w:p>
        </w:tc>
      </w:tr>
      <w:tr w:rsidR="003645D2" w:rsidRPr="003645D2" w:rsidTr="00364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5D2" w:rsidRPr="003645D2" w:rsidRDefault="003645D2" w:rsidP="003645D2">
            <w:pPr>
              <w:rPr>
                <w:rFonts w:ascii="Times New Roman" w:hAnsi="Times New Roman" w:cs="Times New Roman"/>
              </w:rPr>
            </w:pPr>
            <w:r w:rsidRPr="003645D2">
              <w:rPr>
                <w:rFonts w:ascii="Times New Roman" w:hAnsi="Times New Roman" w:cs="Times New Roman"/>
              </w:rPr>
              <w:t>6.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645D2" w:rsidRPr="003645D2" w:rsidRDefault="003645D2">
            <w:pPr>
              <w:rPr>
                <w:rFonts w:ascii="Times New Roman" w:hAnsi="Times New Roman" w:cs="Times New Roman"/>
                <w:color w:val="000000"/>
              </w:rPr>
            </w:pPr>
            <w:r w:rsidRPr="003645D2">
              <w:rPr>
                <w:rFonts w:ascii="Times New Roman" w:hAnsi="Times New Roman" w:cs="Times New Roman"/>
                <w:color w:val="000000"/>
              </w:rPr>
              <w:t xml:space="preserve">A </w:t>
            </w:r>
            <w:proofErr w:type="spellStart"/>
            <w:r w:rsidRPr="003645D2">
              <w:rPr>
                <w:rFonts w:ascii="Times New Roman" w:hAnsi="Times New Roman" w:cs="Times New Roman"/>
                <w:color w:val="000000"/>
              </w:rPr>
              <w:t>historia</w:t>
            </w:r>
            <w:proofErr w:type="spellEnd"/>
            <w:r w:rsidRPr="003645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45D2">
              <w:rPr>
                <w:rFonts w:ascii="Times New Roman" w:hAnsi="Times New Roman" w:cs="Times New Roman"/>
                <w:color w:val="000000"/>
              </w:rPr>
              <w:t>litteraria</w:t>
            </w:r>
            <w:proofErr w:type="spellEnd"/>
          </w:p>
        </w:tc>
      </w:tr>
      <w:tr w:rsidR="003645D2" w:rsidRPr="003645D2" w:rsidTr="00364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5D2" w:rsidRPr="003645D2" w:rsidRDefault="003645D2" w:rsidP="003645D2">
            <w:pPr>
              <w:rPr>
                <w:rFonts w:ascii="Times New Roman" w:hAnsi="Times New Roman" w:cs="Times New Roman"/>
              </w:rPr>
            </w:pPr>
            <w:r w:rsidRPr="003645D2">
              <w:rPr>
                <w:rFonts w:ascii="Times New Roman" w:hAnsi="Times New Roman" w:cs="Times New Roman"/>
              </w:rPr>
              <w:t>7.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645D2" w:rsidRPr="003645D2" w:rsidRDefault="003645D2">
            <w:pPr>
              <w:rPr>
                <w:rFonts w:ascii="Times New Roman" w:hAnsi="Times New Roman" w:cs="Times New Roman"/>
                <w:color w:val="000000"/>
              </w:rPr>
            </w:pPr>
            <w:r w:rsidRPr="003645D2">
              <w:rPr>
                <w:rFonts w:ascii="Times New Roman" w:hAnsi="Times New Roman" w:cs="Times New Roman"/>
                <w:color w:val="000000"/>
              </w:rPr>
              <w:t>A Magyar Nemzeti Bibliográfia 1.</w:t>
            </w:r>
          </w:p>
        </w:tc>
      </w:tr>
      <w:tr w:rsidR="003645D2" w:rsidRPr="003645D2" w:rsidTr="00364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5D2" w:rsidRPr="003645D2" w:rsidRDefault="003645D2" w:rsidP="003645D2">
            <w:pPr>
              <w:rPr>
                <w:rFonts w:ascii="Times New Roman" w:hAnsi="Times New Roman" w:cs="Times New Roman"/>
              </w:rPr>
            </w:pPr>
            <w:r w:rsidRPr="003645D2">
              <w:rPr>
                <w:rFonts w:ascii="Times New Roman" w:hAnsi="Times New Roman" w:cs="Times New Roman"/>
              </w:rPr>
              <w:t>8.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645D2" w:rsidRPr="003645D2" w:rsidRDefault="003645D2">
            <w:pPr>
              <w:rPr>
                <w:rFonts w:ascii="Times New Roman" w:hAnsi="Times New Roman" w:cs="Times New Roman"/>
                <w:color w:val="000000"/>
              </w:rPr>
            </w:pPr>
            <w:r w:rsidRPr="003645D2">
              <w:rPr>
                <w:rFonts w:ascii="Times New Roman" w:hAnsi="Times New Roman" w:cs="Times New Roman"/>
                <w:color w:val="000000"/>
              </w:rPr>
              <w:t>A Magyar Nemzeti Bibliográfia 2.</w:t>
            </w:r>
          </w:p>
        </w:tc>
      </w:tr>
      <w:tr w:rsidR="003645D2" w:rsidRPr="003645D2" w:rsidTr="00364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5D2" w:rsidRPr="003645D2" w:rsidRDefault="003645D2" w:rsidP="003645D2">
            <w:pPr>
              <w:rPr>
                <w:rFonts w:ascii="Times New Roman" w:hAnsi="Times New Roman" w:cs="Times New Roman"/>
              </w:rPr>
            </w:pPr>
            <w:r w:rsidRPr="003645D2">
              <w:rPr>
                <w:rFonts w:ascii="Times New Roman" w:hAnsi="Times New Roman" w:cs="Times New Roman"/>
              </w:rPr>
              <w:t>9.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645D2" w:rsidRPr="003645D2" w:rsidRDefault="003645D2">
            <w:pPr>
              <w:rPr>
                <w:rFonts w:ascii="Times New Roman" w:hAnsi="Times New Roman" w:cs="Times New Roman"/>
                <w:color w:val="000000"/>
              </w:rPr>
            </w:pPr>
            <w:r w:rsidRPr="003645D2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</w:rPr>
              <w:t xml:space="preserve"> könyvtári rendszer gyűjteményi</w:t>
            </w:r>
            <w:r w:rsidRPr="003645D2">
              <w:rPr>
                <w:rFonts w:ascii="Times New Roman" w:hAnsi="Times New Roman" w:cs="Times New Roman"/>
                <w:color w:val="000000"/>
              </w:rPr>
              <w:t>, bibliográfiai és szolgáltatási alrendszerei. Könyvtári és dokumentációs szabványok, szakirodalom, információbróker.</w:t>
            </w:r>
          </w:p>
        </w:tc>
      </w:tr>
      <w:tr w:rsidR="003645D2" w:rsidRPr="003645D2" w:rsidTr="00364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5D2" w:rsidRPr="003645D2" w:rsidRDefault="003645D2" w:rsidP="003645D2">
            <w:pPr>
              <w:rPr>
                <w:rFonts w:ascii="Times New Roman" w:hAnsi="Times New Roman" w:cs="Times New Roman"/>
              </w:rPr>
            </w:pPr>
            <w:r w:rsidRPr="003645D2">
              <w:rPr>
                <w:rFonts w:ascii="Times New Roman" w:hAnsi="Times New Roman" w:cs="Times New Roman"/>
              </w:rPr>
              <w:lastRenderedPageBreak/>
              <w:t>10.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645D2" w:rsidRPr="003645D2" w:rsidRDefault="003645D2">
            <w:pPr>
              <w:rPr>
                <w:rFonts w:ascii="Times New Roman" w:hAnsi="Times New Roman" w:cs="Times New Roman"/>
                <w:color w:val="000000"/>
              </w:rPr>
            </w:pPr>
            <w:r w:rsidRPr="003645D2">
              <w:rPr>
                <w:rFonts w:ascii="Times New Roman" w:hAnsi="Times New Roman" w:cs="Times New Roman"/>
                <w:color w:val="000000"/>
              </w:rPr>
              <w:t>Tudománytérkép, rendszerparadigma. A tudomány és a tudományos tájékoztatás interferenciái.</w:t>
            </w:r>
          </w:p>
        </w:tc>
      </w:tr>
      <w:tr w:rsidR="003645D2" w:rsidRPr="003645D2" w:rsidTr="00364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5D2" w:rsidRPr="003645D2" w:rsidRDefault="003645D2" w:rsidP="003645D2">
            <w:pPr>
              <w:rPr>
                <w:rFonts w:ascii="Times New Roman" w:hAnsi="Times New Roman" w:cs="Times New Roman"/>
              </w:rPr>
            </w:pPr>
            <w:r w:rsidRPr="003645D2">
              <w:rPr>
                <w:rFonts w:ascii="Times New Roman" w:hAnsi="Times New Roman" w:cs="Times New Roman"/>
              </w:rPr>
              <w:t>11.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645D2" w:rsidRPr="003645D2" w:rsidRDefault="003645D2">
            <w:pPr>
              <w:rPr>
                <w:rFonts w:ascii="Times New Roman" w:hAnsi="Times New Roman" w:cs="Times New Roman"/>
                <w:color w:val="000000"/>
              </w:rPr>
            </w:pPr>
            <w:r w:rsidRPr="003645D2">
              <w:rPr>
                <w:rFonts w:ascii="Times New Roman" w:hAnsi="Times New Roman" w:cs="Times New Roman"/>
                <w:color w:val="000000"/>
              </w:rPr>
              <w:t>A tudományos információ típusai, az információ áramlásának rendszermodellje</w:t>
            </w:r>
          </w:p>
        </w:tc>
      </w:tr>
      <w:tr w:rsidR="003645D2" w:rsidRPr="003645D2" w:rsidTr="00364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896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5D2" w:rsidRPr="003645D2" w:rsidRDefault="003645D2" w:rsidP="003645D2">
            <w:pPr>
              <w:rPr>
                <w:rFonts w:ascii="Times New Roman" w:hAnsi="Times New Roman" w:cs="Times New Roman"/>
              </w:rPr>
            </w:pPr>
            <w:r w:rsidRPr="003645D2">
              <w:rPr>
                <w:rFonts w:ascii="Times New Roman" w:hAnsi="Times New Roman" w:cs="Times New Roman"/>
              </w:rPr>
              <w:t>12.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645D2" w:rsidRPr="003645D2" w:rsidRDefault="003645D2">
            <w:pPr>
              <w:rPr>
                <w:rFonts w:ascii="Times New Roman" w:hAnsi="Times New Roman" w:cs="Times New Roman"/>
                <w:color w:val="000000"/>
              </w:rPr>
            </w:pPr>
            <w:r w:rsidRPr="003645D2">
              <w:rPr>
                <w:rFonts w:ascii="Times New Roman" w:hAnsi="Times New Roman" w:cs="Times New Roman"/>
                <w:color w:val="000000"/>
              </w:rPr>
              <w:t>Az egyes tudományterületek szaktájékoztatási intézményrendszere, tájékoztató szolgáltatási, módszerei és eszközei (bölcsészet, társadalomtudomány, művészeti tudományok)</w:t>
            </w:r>
          </w:p>
        </w:tc>
      </w:tr>
      <w:tr w:rsidR="003645D2" w:rsidRPr="003645D2" w:rsidTr="00364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45D2" w:rsidRPr="003645D2" w:rsidRDefault="003645D2" w:rsidP="003645D2">
            <w:pPr>
              <w:rPr>
                <w:rFonts w:ascii="Times New Roman" w:hAnsi="Times New Roman" w:cs="Times New Roman"/>
              </w:rPr>
            </w:pPr>
            <w:r w:rsidRPr="003645D2">
              <w:rPr>
                <w:rFonts w:ascii="Times New Roman" w:hAnsi="Times New Roman" w:cs="Times New Roman"/>
              </w:rPr>
              <w:t>13.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:rsidR="003645D2" w:rsidRPr="003645D2" w:rsidRDefault="003645D2">
            <w:pPr>
              <w:rPr>
                <w:rFonts w:ascii="Times New Roman" w:hAnsi="Times New Roman" w:cs="Times New Roman"/>
                <w:color w:val="000000"/>
              </w:rPr>
            </w:pPr>
            <w:r w:rsidRPr="003645D2">
              <w:rPr>
                <w:rFonts w:ascii="Times New Roman" w:hAnsi="Times New Roman" w:cs="Times New Roman"/>
                <w:color w:val="000000"/>
              </w:rPr>
              <w:t>Az egyes tudományterületek szaktájékoztatási intézményrendszere, tájékoztató szolgáltatási, módszerei és eszközei (természet, műszaki tudományok)</w:t>
            </w:r>
          </w:p>
        </w:tc>
      </w:tr>
      <w:tr w:rsidR="003645D2" w:rsidRPr="003645D2" w:rsidTr="00364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5D2" w:rsidRPr="003645D2" w:rsidRDefault="003645D2" w:rsidP="003645D2">
            <w:pPr>
              <w:rPr>
                <w:rFonts w:ascii="Times New Roman" w:hAnsi="Times New Roman" w:cs="Times New Roman"/>
              </w:rPr>
            </w:pPr>
            <w:r w:rsidRPr="003645D2"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45D2">
              <w:rPr>
                <w:rFonts w:ascii="Times New Roman" w:hAnsi="Times New Roman" w:cs="Times New Roman"/>
              </w:rPr>
              <w:t>hét</w:t>
            </w:r>
          </w:p>
        </w:tc>
        <w:tc>
          <w:tcPr>
            <w:tcW w:w="8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645D2" w:rsidRPr="003645D2" w:rsidRDefault="003645D2" w:rsidP="00C013F3">
            <w:pPr>
              <w:rPr>
                <w:rFonts w:ascii="Times New Roman" w:hAnsi="Times New Roman" w:cs="Times New Roman"/>
                <w:color w:val="000000"/>
              </w:rPr>
            </w:pPr>
            <w:r w:rsidRPr="003645D2">
              <w:rPr>
                <w:rFonts w:ascii="Times New Roman" w:hAnsi="Times New Roman" w:cs="Times New Roman"/>
                <w:color w:val="000000"/>
              </w:rPr>
              <w:t>Az egyes tudományterületek szaktájékoztatási intézményrendszere, tájékoztató szolgáltatási, módszerei és eszközei (orvos, egészségtudományok)</w:t>
            </w:r>
          </w:p>
        </w:tc>
      </w:tr>
    </w:tbl>
    <w:p w:rsidR="0000375D" w:rsidRDefault="0000375D"/>
    <w:sectPr w:rsidR="00003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D0F14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5C765FB6"/>
    <w:multiLevelType w:val="hybridMultilevel"/>
    <w:tmpl w:val="2578F69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42"/>
    <w:rsid w:val="0000375D"/>
    <w:rsid w:val="002E46F6"/>
    <w:rsid w:val="003645D2"/>
    <w:rsid w:val="00D9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10391-7159-42E1-90D0-1BC6B8A9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k.oszk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Borbély Mária</dc:creator>
  <cp:keywords/>
  <dc:description/>
  <cp:lastModifiedBy>Borbély Mária</cp:lastModifiedBy>
  <cp:revision>3</cp:revision>
  <dcterms:created xsi:type="dcterms:W3CDTF">2017-06-20T12:27:00Z</dcterms:created>
  <dcterms:modified xsi:type="dcterms:W3CDTF">2017-06-20T12:34:00Z</dcterms:modified>
</cp:coreProperties>
</file>