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4439"/>
        <w:gridCol w:w="2649"/>
      </w:tblGrid>
      <w:tr w:rsidR="006C5347" w:rsidRPr="006C5347" w:rsidTr="00C33084">
        <w:trPr>
          <w:jc w:val="center"/>
        </w:trPr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Kutatásmódszertan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0" w:name="_GoBack"/>
            <w:bookmarkEnd w:id="0"/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40/60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28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: esetismertetések a mindennapi könyvtári gyakorlatból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6C534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: dolgozat bekérése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-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6C5347" w:rsidRPr="006C5347" w:rsidTr="00C33084">
        <w:trPr>
          <w:trHeight w:val="280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kutatás. Kutatási stratégiák. Adatok típusai. A kutatás folyamata. A kutatás módszerei. Kvalitatív kutatás. Kvantitatív kutatás. Az információszerzés típusai. A kutatás tudományosságának feltételei. A szakdolgozat, diplomadolgozat tartalmi és formai követelményei. A szakdolgozat felépítése.  A tudományos probléma megoldásának és a szakdolgozat megírásának lépései: Problémafelvetés. A szakirodalom áttekintése, ismeretszerzési módszerek, források, keresések, adatbázisok, idézettség. A hipotézis megfogalmazása. Mintavételi eljárások. Kikérdezéses módszerek. Kérdőíves vizsgálat. Online kérdőívek generálása. Az adatok feldolgozása. Az adatok jellemzése. Alapstatisztikai mutatók: középértékek, szóródási mutatók. Ábrák, diagramtípusok. Az eredmények leírása, értelmezése, magyarázata. Összefoglalás. Irodalomjegyzék. Hivatkozáskészítés. APA, ASA, Chicago, MLA és egyéb szabványok.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Referensz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szoftverek. A szerzői jog. Idézés, átvétel, linkek használata.</w:t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5347" w:rsidRPr="006C5347" w:rsidRDefault="006C5347" w:rsidP="006C534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6C5347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6C5347" w:rsidRPr="006C5347" w:rsidTr="00C33084">
        <w:trPr>
          <w:trHeight w:val="1769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6C5347" w:rsidRPr="006C5347" w:rsidRDefault="006C5347" w:rsidP="006C534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Falus Iván, Ollé János: Az empirikus kutatások gyakorlata: adatfeldolgozás és statisztikai elemzés. Budapest: Nemzeti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Tankvk</w:t>
            </w:r>
            <w:proofErr w:type="spellEnd"/>
            <w:proofErr w:type="gram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2010. ISBN: 978-963-19-6011-2</w:t>
            </w: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6C5347" w:rsidRPr="006C5347" w:rsidRDefault="006C5347" w:rsidP="006C534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Ghauri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P.,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Grønhaug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Kjell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Research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methods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business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studies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Kutatásmódszertan az üzleti tanulmányokban /; [ford. Németh Ádám] Budapest: Akad. K</w:t>
            </w:r>
            <w:proofErr w:type="gram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2011. ISBN: 978-963-05-8978-9</w:t>
            </w:r>
          </w:p>
          <w:p w:rsidR="006C5347" w:rsidRPr="006C5347" w:rsidRDefault="006C5347" w:rsidP="006C534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Babbie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Earl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A társadalomtudományi kutatás gyakorlata. Budapest: Balassi Kiadó, 2008. ISBN: 978-963-506-764-0</w:t>
            </w:r>
          </w:p>
          <w:p w:rsidR="006C5347" w:rsidRDefault="006C5347" w:rsidP="006C534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Tóthné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Parázsó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Lenke: A kutatásmódszertan matematikai alapjai. Eger, Eszterházy Károly Főiskola, 2011. </w:t>
            </w:r>
            <w:hyperlink r:id="rId5" w:history="1">
              <w:r w:rsidRPr="006C534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http://www.tankonyvtar.hu/hu/tartalom/tamop425/0005_31_kutatasmodszertan_scorm_02/22_tartalom.html</w:t>
              </w:r>
            </w:hyperlink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:rsidR="00C33084" w:rsidRPr="00C33084" w:rsidRDefault="00C33084" w:rsidP="00C330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Referensz</w:t>
            </w:r>
            <w:proofErr w:type="spellEnd"/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szoftverek. http://hu.wiki.lib.unideb.hu/index.php/Referensz_szoftverek</w:t>
            </w:r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C33084" w:rsidRPr="006C5347" w:rsidRDefault="00C33084" w:rsidP="00C330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APA, ASA, Chicago, &amp; MLA </w:t>
            </w:r>
            <w:proofErr w:type="spellStart"/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Formats</w:t>
            </w:r>
            <w:proofErr w:type="spellEnd"/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https://www.mckendree.edu/offices/writing-center/citing.php</w:t>
            </w:r>
            <w:r w:rsidRPr="00C3308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</w:tc>
      </w:tr>
      <w:tr w:rsidR="006C5347" w:rsidRPr="006C5347" w:rsidTr="00C33084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5347" w:rsidRPr="006C5347" w:rsidRDefault="006C5347" w:rsidP="006C5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6C5347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6C53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6C53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6C53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6C534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6C5347" w:rsidRPr="006C5347" w:rsidTr="00C33084">
        <w:trPr>
          <w:trHeight w:val="296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a) tudása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Ismeri az információs műveltség és a digitális kompetencia fogalmi rendszerét, valamint birtokolja a fogalmi körbe tartozó ismeretek jelentős részét. Alapvető ismeretei vannak a szellemi tulajdon jogi szabályozásáról. Ismeri a könyvtári szakterület és határterületei információs igényének kielégítését szolgáló legfontosabb szakirodalmi forrásokat, ismeretszerzési és probléma-megoldási módszereket.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Képes kutatási stratégia megalkotására, a kutatási probléma megoldását segítő források megtalálására, értékelésére, szakszerű és etikus felhasználására. A munkája során megismert vagy feltárt tények alapos és részletes elemzésére, az eredményekből kibontható összefüggések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feltárására, reális értékítéleteket alkot és az ezekből levonható következtetésekre építve önálló javaslatokat fogalmaz meg.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Törekszik az információs társadalomban eligazodni tudó kritikus gondolkodásmód kialakítására. Kutatómunkája során követi a kutatómunka szabályait, és tiszteletben tartja mások szellemi tulajdonát.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d)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6C5347" w:rsidRPr="006C5347" w:rsidRDefault="006C5347" w:rsidP="006C534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Felelősen áll ki a saját maga és mások által létrehozott szellemi termékek etikus használata, valamint a területet szabályozó jogi normák következetes végrehajtása mellett.</w:t>
            </w:r>
          </w:p>
        </w:tc>
      </w:tr>
      <w:tr w:rsidR="006C5347" w:rsidRPr="006C5347" w:rsidTr="00C33084">
        <w:trPr>
          <w:trHeight w:val="338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Némethi-Takács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Margit, tanársegéd</w:t>
            </w:r>
          </w:p>
        </w:tc>
      </w:tr>
      <w:tr w:rsidR="006C5347" w:rsidRPr="006C5347" w:rsidTr="00C33084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C5347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6C5347" w:rsidRPr="006C5347" w:rsidTr="00C33084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C5347" w:rsidRPr="006C5347" w:rsidRDefault="006C5347" w:rsidP="006C534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INBKM0313-17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b/>
                <w:lang w:eastAsia="hu-HU"/>
              </w:rPr>
              <w:t>Kutatásmódszertan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7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A kutatás. Kutatási stratégiák. Adatok típusai. A kutatás folyamata. A kutatás módszerei. </w:t>
            </w:r>
          </w:p>
        </w:tc>
      </w:tr>
      <w:tr w:rsidR="00C33084" w:rsidRPr="00380E7D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80E7D" w:rsidRDefault="00C33084" w:rsidP="00380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E7D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80E7D" w:rsidRDefault="00C33084" w:rsidP="00380E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E7D">
              <w:rPr>
                <w:rFonts w:ascii="Times New Roman" w:eastAsia="Times New Roman" w:hAnsi="Times New Roman" w:cs="Times New Roman"/>
                <w:lang w:eastAsia="hu-HU"/>
              </w:rPr>
              <w:t xml:space="preserve">Kvalitatív kutatás. Kvantitatív kutatás. Az információszerzés típusai. A kutatás tudományosságának feltételei.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A szakdolgozat, diplomadolgozat tartalmi és formai követelményei. A szakdolgozat felépítése. 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A tudományos probléma megoldásának és a szakdolgozat megírásának lépései: Problémafelvetés.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A szakirodalom áttekintése, ismeretszerzési módszerek, források, keresések, adatbázisok, idézettség.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Szaktudományi adatbázisok. </w:t>
            </w:r>
            <w:proofErr w:type="spellStart"/>
            <w:r w:rsidRPr="003364CD">
              <w:rPr>
                <w:rFonts w:ascii="Times New Roman" w:hAnsi="Times New Roman" w:cs="Times New Roman"/>
                <w:color w:val="000000"/>
              </w:rPr>
              <w:t>Referensz</w:t>
            </w:r>
            <w:proofErr w:type="spellEnd"/>
            <w:r w:rsidRPr="003364CD">
              <w:rPr>
                <w:rFonts w:ascii="Times New Roman" w:hAnsi="Times New Roman" w:cs="Times New Roman"/>
                <w:color w:val="000000"/>
              </w:rPr>
              <w:t xml:space="preserve"> szoftverek.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A hipotézis megfogalmazása. Mintavételi eljárások. Kikérdezéses módszerek. Kérdőíves vizsgálat.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Online kérdőívek generálása.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Az adatok feldolgozása. Az adatok jellemzése. Alapstatisztikai mutatók: középértékek, szóródási mutatók.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Ábrák, diagramtípusok.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Az eredmények leírása, értelmezése, magyarázata. Összefoglalás.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 xml:space="preserve">Irodalomjegyzék. Hivatkozáskészítés. 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APA, ASA, Chicago, MLA és egyéb szabványok.</w:t>
            </w:r>
          </w:p>
        </w:tc>
      </w:tr>
      <w:tr w:rsidR="00C33084" w:rsidTr="00C330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084" w:rsidRPr="003364CD" w:rsidRDefault="00C33084" w:rsidP="00C33084">
            <w:pPr>
              <w:rPr>
                <w:rFonts w:ascii="Times New Roman" w:hAnsi="Times New Roman" w:cs="Times New Roman"/>
              </w:rPr>
            </w:pPr>
            <w:r w:rsidRPr="003364CD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084" w:rsidRPr="003364CD" w:rsidRDefault="00C33084">
            <w:pPr>
              <w:rPr>
                <w:rFonts w:ascii="Times New Roman" w:hAnsi="Times New Roman" w:cs="Times New Roman"/>
                <w:color w:val="000000"/>
              </w:rPr>
            </w:pPr>
            <w:r w:rsidRPr="003364CD">
              <w:rPr>
                <w:rFonts w:ascii="Times New Roman" w:hAnsi="Times New Roman" w:cs="Times New Roman"/>
                <w:color w:val="000000"/>
              </w:rPr>
              <w:t>A szerzői jog. Idézés, átvétel, linkek használata.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6A4"/>
    <w:multiLevelType w:val="hybridMultilevel"/>
    <w:tmpl w:val="7262B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62E8"/>
    <w:multiLevelType w:val="hybridMultilevel"/>
    <w:tmpl w:val="771878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47"/>
    <w:rsid w:val="0000375D"/>
    <w:rsid w:val="00201E26"/>
    <w:rsid w:val="003364CD"/>
    <w:rsid w:val="00380E7D"/>
    <w:rsid w:val="006C5347"/>
    <w:rsid w:val="00B63645"/>
    <w:rsid w:val="00BF068D"/>
    <w:rsid w:val="00C33084"/>
    <w:rsid w:val="00D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D676-2DA6-4954-A39A-B749A489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5_31_kutatasmodszertan_scorm_02/22_tartal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2023-08-30T08:53:00Z</dcterms:created>
  <dcterms:modified xsi:type="dcterms:W3CDTF">2023-08-30T08:53:00Z</dcterms:modified>
</cp:coreProperties>
</file>